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4AA2" w:rsidRPr="00EF4AA2" w:rsidRDefault="00EF4AA2" w:rsidP="00EF4AA2">
      <w:pPr>
        <w:spacing w:before="480" w:after="12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proofErr w:type="spellStart"/>
      <w:r w:rsidRPr="00EF4AA2">
        <w:rPr>
          <w:rFonts w:ascii="Arial" w:eastAsia="Times New Roman" w:hAnsi="Arial" w:cs="Arial"/>
          <w:b/>
          <w:bCs/>
          <w:color w:val="000000"/>
          <w:kern w:val="36"/>
          <w:sz w:val="46"/>
          <w:szCs w:val="46"/>
        </w:rPr>
        <w:t>SpeaknSkills</w:t>
      </w:r>
      <w:proofErr w:type="spellEnd"/>
      <w:r w:rsidRPr="00EF4AA2">
        <w:rPr>
          <w:rFonts w:ascii="Arial" w:eastAsia="Times New Roman" w:hAnsi="Arial" w:cs="Arial"/>
          <w:b/>
          <w:bCs/>
          <w:color w:val="000000"/>
          <w:kern w:val="36"/>
          <w:sz w:val="46"/>
          <w:szCs w:val="46"/>
        </w:rPr>
        <w:t xml:space="preserve"> IELTS High-Score Vocabulary Cheat Sheet</w:t>
      </w:r>
    </w:p>
    <w:p w:rsidR="00EF4AA2" w:rsidRPr="00EF4AA2" w:rsidRDefault="00EF4AA2" w:rsidP="00EF4AA2">
      <w:pPr>
        <w:spacing w:before="360" w:after="80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F4AA2">
        <w:rPr>
          <w:rFonts w:ascii="Arial" w:eastAsia="Times New Roman" w:hAnsi="Arial" w:cs="Arial"/>
          <w:b/>
          <w:bCs/>
          <w:color w:val="000000"/>
          <w:sz w:val="34"/>
          <w:szCs w:val="34"/>
        </w:rPr>
        <w:t>1. Education &amp; Learning</w:t>
      </w:r>
    </w:p>
    <w:p w:rsidR="00EF4AA2" w:rsidRPr="00EF4AA2" w:rsidRDefault="00EF4AA2" w:rsidP="00EF4AA2">
      <w:pPr>
        <w:numPr>
          <w:ilvl w:val="0"/>
          <w:numId w:val="1"/>
        </w:numPr>
        <w:spacing w:before="240"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EF4AA2">
        <w:rPr>
          <w:rFonts w:ascii="Arial" w:eastAsia="Times New Roman" w:hAnsi="Arial" w:cs="Arial"/>
          <w:b/>
          <w:bCs/>
          <w:color w:val="000000"/>
        </w:rPr>
        <w:t>Rote learning (noun):</w:t>
      </w:r>
      <w:r w:rsidRPr="00EF4AA2">
        <w:rPr>
          <w:rFonts w:ascii="Arial" w:eastAsia="Times New Roman" w:hAnsi="Arial" w:cs="Arial"/>
          <w:color w:val="000000"/>
        </w:rPr>
        <w:t xml:space="preserve"> Learning by repetition rather than understanding.</w:t>
      </w:r>
    </w:p>
    <w:p w:rsidR="00EF4AA2" w:rsidRPr="00EF4AA2" w:rsidRDefault="00EF4AA2" w:rsidP="00EF4AA2">
      <w:pPr>
        <w:numPr>
          <w:ilvl w:val="1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EF4AA2">
        <w:rPr>
          <w:rFonts w:ascii="Arial" w:eastAsia="Times New Roman" w:hAnsi="Arial" w:cs="Arial"/>
          <w:i/>
          <w:iCs/>
          <w:color w:val="000000"/>
        </w:rPr>
        <w:t>Example:</w:t>
      </w:r>
      <w:r w:rsidRPr="00EF4AA2">
        <w:rPr>
          <w:rFonts w:ascii="Arial" w:eastAsia="Times New Roman" w:hAnsi="Arial" w:cs="Arial"/>
          <w:color w:val="000000"/>
        </w:rPr>
        <w:t xml:space="preserve"> Relying on rote learning rarely helps students excel in the IELTS speaking test.</w:t>
      </w:r>
    </w:p>
    <w:p w:rsidR="00EF4AA2" w:rsidRPr="00EF4AA2" w:rsidRDefault="00EF4AA2" w:rsidP="00EF4AA2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EF4AA2">
        <w:rPr>
          <w:rFonts w:ascii="Arial" w:eastAsia="Times New Roman" w:hAnsi="Arial" w:cs="Arial"/>
          <w:b/>
          <w:bCs/>
          <w:color w:val="000000"/>
        </w:rPr>
        <w:t>Curriculum (noun):</w:t>
      </w:r>
      <w:r w:rsidRPr="00EF4AA2">
        <w:rPr>
          <w:rFonts w:ascii="Arial" w:eastAsia="Times New Roman" w:hAnsi="Arial" w:cs="Arial"/>
          <w:color w:val="000000"/>
        </w:rPr>
        <w:t xml:space="preserve"> The subjects comprising a course of study.</w:t>
      </w:r>
    </w:p>
    <w:p w:rsidR="00EF4AA2" w:rsidRPr="00EF4AA2" w:rsidRDefault="00EF4AA2" w:rsidP="00EF4AA2">
      <w:pPr>
        <w:numPr>
          <w:ilvl w:val="1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EF4AA2">
        <w:rPr>
          <w:rFonts w:ascii="Arial" w:eastAsia="Times New Roman" w:hAnsi="Arial" w:cs="Arial"/>
          <w:i/>
          <w:iCs/>
          <w:color w:val="000000"/>
        </w:rPr>
        <w:t>Example:</w:t>
      </w:r>
      <w:r w:rsidRPr="00EF4AA2">
        <w:rPr>
          <w:rFonts w:ascii="Arial" w:eastAsia="Times New Roman" w:hAnsi="Arial" w:cs="Arial"/>
          <w:color w:val="000000"/>
        </w:rPr>
        <w:t xml:space="preserve"> Schools need to integrate digital literacy into their core curriculum.</w:t>
      </w:r>
    </w:p>
    <w:p w:rsidR="00EF4AA2" w:rsidRPr="00EF4AA2" w:rsidRDefault="00EF4AA2" w:rsidP="00EF4AA2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EF4AA2">
        <w:rPr>
          <w:rFonts w:ascii="Arial" w:eastAsia="Times New Roman" w:hAnsi="Arial" w:cs="Arial"/>
          <w:b/>
          <w:bCs/>
          <w:color w:val="000000"/>
        </w:rPr>
        <w:t>To assimilate information (verb phrase):</w:t>
      </w:r>
      <w:r w:rsidRPr="00EF4AA2">
        <w:rPr>
          <w:rFonts w:ascii="Arial" w:eastAsia="Times New Roman" w:hAnsi="Arial" w:cs="Arial"/>
          <w:color w:val="000000"/>
        </w:rPr>
        <w:t xml:space="preserve"> To absorb and fully understand information.</w:t>
      </w:r>
    </w:p>
    <w:p w:rsidR="00EF4AA2" w:rsidRPr="00EF4AA2" w:rsidRDefault="00EF4AA2" w:rsidP="00EF4AA2">
      <w:pPr>
        <w:numPr>
          <w:ilvl w:val="1"/>
          <w:numId w:val="1"/>
        </w:numPr>
        <w:spacing w:after="24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EF4AA2">
        <w:rPr>
          <w:rFonts w:ascii="Arial" w:eastAsia="Times New Roman" w:hAnsi="Arial" w:cs="Arial"/>
          <w:i/>
          <w:iCs/>
          <w:color w:val="000000"/>
        </w:rPr>
        <w:t>Example:</w:t>
      </w:r>
      <w:r w:rsidRPr="00EF4AA2">
        <w:rPr>
          <w:rFonts w:ascii="Arial" w:eastAsia="Times New Roman" w:hAnsi="Arial" w:cs="Arial"/>
          <w:color w:val="000000"/>
        </w:rPr>
        <w:t xml:space="preserve"> Small batch sizes allow students to assimilate complex grammatical rules more effectively.</w:t>
      </w:r>
    </w:p>
    <w:p w:rsidR="00EF4AA2" w:rsidRPr="00EF4AA2" w:rsidRDefault="00EF4AA2" w:rsidP="00EF4AA2">
      <w:pPr>
        <w:spacing w:before="360" w:after="80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F4AA2">
        <w:rPr>
          <w:rFonts w:ascii="Arial" w:eastAsia="Times New Roman" w:hAnsi="Arial" w:cs="Arial"/>
          <w:b/>
          <w:bCs/>
          <w:color w:val="000000"/>
          <w:sz w:val="34"/>
          <w:szCs w:val="34"/>
        </w:rPr>
        <w:t>2. Technology &amp; Society</w:t>
      </w:r>
    </w:p>
    <w:p w:rsidR="00EF4AA2" w:rsidRPr="00EF4AA2" w:rsidRDefault="00EF4AA2" w:rsidP="00EF4AA2">
      <w:pPr>
        <w:numPr>
          <w:ilvl w:val="0"/>
          <w:numId w:val="2"/>
        </w:numPr>
        <w:spacing w:before="240"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EF4AA2">
        <w:rPr>
          <w:rFonts w:ascii="Arial" w:eastAsia="Times New Roman" w:hAnsi="Arial" w:cs="Arial"/>
          <w:b/>
          <w:bCs/>
          <w:color w:val="000000"/>
        </w:rPr>
        <w:t>Ubiquitous (adjective):</w:t>
      </w:r>
      <w:r w:rsidRPr="00EF4AA2">
        <w:rPr>
          <w:rFonts w:ascii="Arial" w:eastAsia="Times New Roman" w:hAnsi="Arial" w:cs="Arial"/>
          <w:color w:val="000000"/>
        </w:rPr>
        <w:t xml:space="preserve"> Present, appearing, or found everywhere.</w:t>
      </w:r>
    </w:p>
    <w:p w:rsidR="00EF4AA2" w:rsidRPr="00EF4AA2" w:rsidRDefault="00EF4AA2" w:rsidP="00EF4AA2">
      <w:pPr>
        <w:numPr>
          <w:ilvl w:val="1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EF4AA2">
        <w:rPr>
          <w:rFonts w:ascii="Arial" w:eastAsia="Times New Roman" w:hAnsi="Arial" w:cs="Arial"/>
          <w:i/>
          <w:iCs/>
          <w:color w:val="000000"/>
        </w:rPr>
        <w:t>Example:</w:t>
      </w:r>
      <w:r w:rsidRPr="00EF4AA2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EF4AA2">
        <w:rPr>
          <w:rFonts w:ascii="Arial" w:eastAsia="Times New Roman" w:hAnsi="Arial" w:cs="Arial"/>
          <w:color w:val="000000"/>
        </w:rPr>
        <w:t>Smartphones</w:t>
      </w:r>
      <w:proofErr w:type="spellEnd"/>
      <w:r w:rsidRPr="00EF4AA2">
        <w:rPr>
          <w:rFonts w:ascii="Arial" w:eastAsia="Times New Roman" w:hAnsi="Arial" w:cs="Arial"/>
          <w:color w:val="000000"/>
        </w:rPr>
        <w:t xml:space="preserve"> have become ubiquitous in modern educational environments.</w:t>
      </w:r>
    </w:p>
    <w:p w:rsidR="00EF4AA2" w:rsidRPr="00EF4AA2" w:rsidRDefault="00EF4AA2" w:rsidP="00EF4AA2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EF4AA2">
        <w:rPr>
          <w:rFonts w:ascii="Arial" w:eastAsia="Times New Roman" w:hAnsi="Arial" w:cs="Arial"/>
          <w:b/>
          <w:bCs/>
          <w:color w:val="000000"/>
        </w:rPr>
        <w:t>Obsolete (adjective):</w:t>
      </w:r>
      <w:r w:rsidRPr="00EF4AA2">
        <w:rPr>
          <w:rFonts w:ascii="Arial" w:eastAsia="Times New Roman" w:hAnsi="Arial" w:cs="Arial"/>
          <w:color w:val="000000"/>
        </w:rPr>
        <w:t xml:space="preserve"> No longer produced or used; out of date.</w:t>
      </w:r>
    </w:p>
    <w:p w:rsidR="00EF4AA2" w:rsidRPr="00EF4AA2" w:rsidRDefault="00EF4AA2" w:rsidP="00EF4AA2">
      <w:pPr>
        <w:numPr>
          <w:ilvl w:val="1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EF4AA2">
        <w:rPr>
          <w:rFonts w:ascii="Arial" w:eastAsia="Times New Roman" w:hAnsi="Arial" w:cs="Arial"/>
          <w:i/>
          <w:iCs/>
          <w:color w:val="000000"/>
        </w:rPr>
        <w:t>Example:</w:t>
      </w:r>
      <w:r w:rsidRPr="00EF4AA2">
        <w:rPr>
          <w:rFonts w:ascii="Arial" w:eastAsia="Times New Roman" w:hAnsi="Arial" w:cs="Arial"/>
          <w:color w:val="000000"/>
        </w:rPr>
        <w:t xml:space="preserve"> Traditional teaching methodologies are rapidly becoming obsolete.</w:t>
      </w:r>
    </w:p>
    <w:p w:rsidR="00EF4AA2" w:rsidRPr="00EF4AA2" w:rsidRDefault="00EF4AA2" w:rsidP="00EF4AA2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EF4AA2">
        <w:rPr>
          <w:rFonts w:ascii="Arial" w:eastAsia="Times New Roman" w:hAnsi="Arial" w:cs="Arial"/>
          <w:b/>
          <w:bCs/>
          <w:color w:val="000000"/>
        </w:rPr>
        <w:t>Technological breakthrough (noun):</w:t>
      </w:r>
      <w:r w:rsidRPr="00EF4AA2">
        <w:rPr>
          <w:rFonts w:ascii="Arial" w:eastAsia="Times New Roman" w:hAnsi="Arial" w:cs="Arial"/>
          <w:color w:val="000000"/>
        </w:rPr>
        <w:t xml:space="preserve"> A significant development or discovery in technology.</w:t>
      </w:r>
    </w:p>
    <w:p w:rsidR="00EF4AA2" w:rsidRPr="00EF4AA2" w:rsidRDefault="00EF4AA2" w:rsidP="00EF4AA2">
      <w:pPr>
        <w:numPr>
          <w:ilvl w:val="1"/>
          <w:numId w:val="2"/>
        </w:numPr>
        <w:spacing w:after="24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EF4AA2">
        <w:rPr>
          <w:rFonts w:ascii="Arial" w:eastAsia="Times New Roman" w:hAnsi="Arial" w:cs="Arial"/>
          <w:i/>
          <w:iCs/>
          <w:color w:val="000000"/>
        </w:rPr>
        <w:t>Example:</w:t>
      </w:r>
      <w:r w:rsidRPr="00EF4AA2">
        <w:rPr>
          <w:rFonts w:ascii="Arial" w:eastAsia="Times New Roman" w:hAnsi="Arial" w:cs="Arial"/>
          <w:color w:val="000000"/>
        </w:rPr>
        <w:t xml:space="preserve"> AI-driven learning tools represent a massive technological breakthrough in education.</w:t>
      </w:r>
    </w:p>
    <w:p w:rsidR="00EF4AA2" w:rsidRPr="00EF4AA2" w:rsidRDefault="00EF4AA2" w:rsidP="00EF4AA2">
      <w:pPr>
        <w:spacing w:before="360" w:after="80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F4AA2">
        <w:rPr>
          <w:rFonts w:ascii="Arial" w:eastAsia="Times New Roman" w:hAnsi="Arial" w:cs="Arial"/>
          <w:b/>
          <w:bCs/>
          <w:color w:val="000000"/>
          <w:sz w:val="34"/>
          <w:szCs w:val="34"/>
        </w:rPr>
        <w:t>3. Environment &amp; Global Issues</w:t>
      </w:r>
    </w:p>
    <w:p w:rsidR="00EF4AA2" w:rsidRPr="00EF4AA2" w:rsidRDefault="00EF4AA2" w:rsidP="00EF4AA2">
      <w:pPr>
        <w:numPr>
          <w:ilvl w:val="0"/>
          <w:numId w:val="3"/>
        </w:numPr>
        <w:spacing w:before="240"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EF4AA2">
        <w:rPr>
          <w:rFonts w:ascii="Arial" w:eastAsia="Times New Roman" w:hAnsi="Arial" w:cs="Arial"/>
          <w:b/>
          <w:bCs/>
          <w:color w:val="000000"/>
        </w:rPr>
        <w:t>Irreversible damage (noun):</w:t>
      </w:r>
      <w:r w:rsidRPr="00EF4AA2">
        <w:rPr>
          <w:rFonts w:ascii="Arial" w:eastAsia="Times New Roman" w:hAnsi="Arial" w:cs="Arial"/>
          <w:color w:val="000000"/>
        </w:rPr>
        <w:t xml:space="preserve"> Harm that cannot be undone or repaired.</w:t>
      </w:r>
    </w:p>
    <w:p w:rsidR="00EF4AA2" w:rsidRPr="00EF4AA2" w:rsidRDefault="00EF4AA2" w:rsidP="00EF4AA2">
      <w:pPr>
        <w:numPr>
          <w:ilvl w:val="1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EF4AA2">
        <w:rPr>
          <w:rFonts w:ascii="Arial" w:eastAsia="Times New Roman" w:hAnsi="Arial" w:cs="Arial"/>
          <w:i/>
          <w:iCs/>
          <w:color w:val="000000"/>
        </w:rPr>
        <w:t>Example:</w:t>
      </w:r>
      <w:r w:rsidRPr="00EF4AA2">
        <w:rPr>
          <w:rFonts w:ascii="Arial" w:eastAsia="Times New Roman" w:hAnsi="Arial" w:cs="Arial"/>
          <w:color w:val="000000"/>
        </w:rPr>
        <w:t xml:space="preserve"> High carbon emissions are causing irreversible damage to polar ecosystems.</w:t>
      </w:r>
    </w:p>
    <w:p w:rsidR="00EF4AA2" w:rsidRPr="00EF4AA2" w:rsidRDefault="00EF4AA2" w:rsidP="00EF4AA2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EF4AA2">
        <w:rPr>
          <w:rFonts w:ascii="Arial" w:eastAsia="Times New Roman" w:hAnsi="Arial" w:cs="Arial"/>
          <w:b/>
          <w:bCs/>
          <w:color w:val="000000"/>
        </w:rPr>
        <w:t>To mitigate (verb):</w:t>
      </w:r>
      <w:r w:rsidRPr="00EF4AA2">
        <w:rPr>
          <w:rFonts w:ascii="Arial" w:eastAsia="Times New Roman" w:hAnsi="Arial" w:cs="Arial"/>
          <w:color w:val="000000"/>
        </w:rPr>
        <w:t xml:space="preserve"> To make something bad less severe, serious, or painful.</w:t>
      </w:r>
    </w:p>
    <w:p w:rsidR="00EF4AA2" w:rsidRPr="00EF4AA2" w:rsidRDefault="00EF4AA2" w:rsidP="00EF4AA2">
      <w:pPr>
        <w:numPr>
          <w:ilvl w:val="1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EF4AA2">
        <w:rPr>
          <w:rFonts w:ascii="Arial" w:eastAsia="Times New Roman" w:hAnsi="Arial" w:cs="Arial"/>
          <w:i/>
          <w:iCs/>
          <w:color w:val="000000"/>
        </w:rPr>
        <w:t>Example:</w:t>
      </w:r>
      <w:r w:rsidRPr="00EF4AA2">
        <w:rPr>
          <w:rFonts w:ascii="Arial" w:eastAsia="Times New Roman" w:hAnsi="Arial" w:cs="Arial"/>
          <w:color w:val="000000"/>
        </w:rPr>
        <w:t xml:space="preserve"> Renewable energy sources are vital to mitigate the effects of global warming.</w:t>
      </w:r>
    </w:p>
    <w:p w:rsidR="00EF4AA2" w:rsidRPr="00EF4AA2" w:rsidRDefault="00EF4AA2" w:rsidP="00EF4AA2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EF4AA2">
        <w:rPr>
          <w:rFonts w:ascii="Arial" w:eastAsia="Times New Roman" w:hAnsi="Arial" w:cs="Arial"/>
          <w:b/>
          <w:bCs/>
          <w:color w:val="000000"/>
        </w:rPr>
        <w:t>Biodiversity (noun):</w:t>
      </w:r>
      <w:r w:rsidRPr="00EF4AA2">
        <w:rPr>
          <w:rFonts w:ascii="Arial" w:eastAsia="Times New Roman" w:hAnsi="Arial" w:cs="Arial"/>
          <w:color w:val="000000"/>
        </w:rPr>
        <w:t xml:space="preserve"> The variety of plant and animal life in the world or in a particular habitat.</w:t>
      </w:r>
    </w:p>
    <w:p w:rsidR="00EF4AA2" w:rsidRPr="00EF4AA2" w:rsidRDefault="00EF4AA2" w:rsidP="00EF4AA2">
      <w:pPr>
        <w:numPr>
          <w:ilvl w:val="1"/>
          <w:numId w:val="3"/>
        </w:numPr>
        <w:spacing w:after="24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EF4AA2">
        <w:rPr>
          <w:rFonts w:ascii="Arial" w:eastAsia="Times New Roman" w:hAnsi="Arial" w:cs="Arial"/>
          <w:i/>
          <w:iCs/>
          <w:color w:val="000000"/>
        </w:rPr>
        <w:t>Example:</w:t>
      </w:r>
      <w:r w:rsidRPr="00EF4AA2">
        <w:rPr>
          <w:rFonts w:ascii="Arial" w:eastAsia="Times New Roman" w:hAnsi="Arial" w:cs="Arial"/>
          <w:color w:val="000000"/>
        </w:rPr>
        <w:t xml:space="preserve"> Deforestation in tropical rainforests directly threatens global biodiversity.</w:t>
      </w:r>
    </w:p>
    <w:p w:rsidR="00EF4AA2" w:rsidRPr="00EF4AA2" w:rsidRDefault="00EF4AA2" w:rsidP="00EF4A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4AA2" w:rsidRPr="00EF4AA2" w:rsidRDefault="00EF4AA2" w:rsidP="00EF4AA2">
      <w:pPr>
        <w:spacing w:before="360" w:after="80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F4AA2">
        <w:rPr>
          <w:rFonts w:ascii="Arial" w:eastAsia="Times New Roman" w:hAnsi="Arial" w:cs="Arial"/>
          <w:b/>
          <w:bCs/>
          <w:color w:val="000000"/>
          <w:sz w:val="34"/>
          <w:szCs w:val="34"/>
        </w:rPr>
        <w:t>4. Work &amp; Economy</w:t>
      </w:r>
    </w:p>
    <w:p w:rsidR="00EF4AA2" w:rsidRPr="00EF4AA2" w:rsidRDefault="00EF4AA2" w:rsidP="00EF4AA2">
      <w:pPr>
        <w:numPr>
          <w:ilvl w:val="0"/>
          <w:numId w:val="4"/>
        </w:numPr>
        <w:spacing w:before="240"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EF4AA2">
        <w:rPr>
          <w:rFonts w:ascii="Arial" w:eastAsia="Times New Roman" w:hAnsi="Arial" w:cs="Arial"/>
          <w:b/>
          <w:bCs/>
          <w:color w:val="000000"/>
        </w:rPr>
        <w:lastRenderedPageBreak/>
        <w:t>Lucrative (adjective):</w:t>
      </w:r>
      <w:r w:rsidRPr="00EF4AA2">
        <w:rPr>
          <w:rFonts w:ascii="Arial" w:eastAsia="Times New Roman" w:hAnsi="Arial" w:cs="Arial"/>
          <w:color w:val="000000"/>
        </w:rPr>
        <w:t xml:space="preserve"> Producing a great deal of profit.</w:t>
      </w:r>
    </w:p>
    <w:p w:rsidR="00EF4AA2" w:rsidRPr="00EF4AA2" w:rsidRDefault="00EF4AA2" w:rsidP="00EF4AA2">
      <w:pPr>
        <w:numPr>
          <w:ilvl w:val="1"/>
          <w:numId w:val="4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EF4AA2">
        <w:rPr>
          <w:rFonts w:ascii="Arial" w:eastAsia="Times New Roman" w:hAnsi="Arial" w:cs="Arial"/>
          <w:i/>
          <w:iCs/>
          <w:color w:val="000000"/>
        </w:rPr>
        <w:t>Example:</w:t>
      </w:r>
      <w:r w:rsidRPr="00EF4AA2">
        <w:rPr>
          <w:rFonts w:ascii="Arial" w:eastAsia="Times New Roman" w:hAnsi="Arial" w:cs="Arial"/>
          <w:color w:val="000000"/>
        </w:rPr>
        <w:t xml:space="preserve"> Many professionals seek an IELTS general certificate to land lucrative careers abroad.</w:t>
      </w:r>
    </w:p>
    <w:p w:rsidR="00EF4AA2" w:rsidRPr="00EF4AA2" w:rsidRDefault="00EF4AA2" w:rsidP="00EF4AA2">
      <w:pPr>
        <w:numPr>
          <w:ilvl w:val="0"/>
          <w:numId w:val="4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EF4AA2">
        <w:rPr>
          <w:rFonts w:ascii="Arial" w:eastAsia="Times New Roman" w:hAnsi="Arial" w:cs="Arial"/>
          <w:b/>
          <w:bCs/>
          <w:color w:val="000000"/>
        </w:rPr>
        <w:t>Work-life balance (noun):</w:t>
      </w:r>
      <w:r w:rsidRPr="00EF4AA2">
        <w:rPr>
          <w:rFonts w:ascii="Arial" w:eastAsia="Times New Roman" w:hAnsi="Arial" w:cs="Arial"/>
          <w:color w:val="000000"/>
        </w:rPr>
        <w:t xml:space="preserve"> The division of one's time and focus between working and family/leisure.</w:t>
      </w:r>
    </w:p>
    <w:p w:rsidR="00EF4AA2" w:rsidRPr="00EF4AA2" w:rsidRDefault="00EF4AA2" w:rsidP="00EF4AA2">
      <w:pPr>
        <w:numPr>
          <w:ilvl w:val="1"/>
          <w:numId w:val="4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EF4AA2">
        <w:rPr>
          <w:rFonts w:ascii="Arial" w:eastAsia="Times New Roman" w:hAnsi="Arial" w:cs="Arial"/>
          <w:i/>
          <w:iCs/>
          <w:color w:val="000000"/>
        </w:rPr>
        <w:t>Example:</w:t>
      </w:r>
      <w:r w:rsidRPr="00EF4AA2">
        <w:rPr>
          <w:rFonts w:ascii="Arial" w:eastAsia="Times New Roman" w:hAnsi="Arial" w:cs="Arial"/>
          <w:color w:val="000000"/>
        </w:rPr>
        <w:t xml:space="preserve"> Flexible working hours are essential for maintaining a healthy work-life balance.</w:t>
      </w:r>
    </w:p>
    <w:p w:rsidR="00EF4AA2" w:rsidRPr="00EF4AA2" w:rsidRDefault="00EF4AA2" w:rsidP="00EF4AA2">
      <w:pPr>
        <w:numPr>
          <w:ilvl w:val="0"/>
          <w:numId w:val="4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EF4AA2">
        <w:rPr>
          <w:rFonts w:ascii="Arial" w:eastAsia="Times New Roman" w:hAnsi="Arial" w:cs="Arial"/>
          <w:b/>
          <w:bCs/>
          <w:color w:val="000000"/>
        </w:rPr>
        <w:t>Job satisfaction (noun):</w:t>
      </w:r>
      <w:r w:rsidRPr="00EF4AA2">
        <w:rPr>
          <w:rFonts w:ascii="Arial" w:eastAsia="Times New Roman" w:hAnsi="Arial" w:cs="Arial"/>
          <w:color w:val="000000"/>
        </w:rPr>
        <w:t xml:space="preserve"> A feeling of fulfillment or enjoyment that a person derives from their job.</w:t>
      </w:r>
    </w:p>
    <w:p w:rsidR="00EF4AA2" w:rsidRPr="00EF4AA2" w:rsidRDefault="00EF4AA2" w:rsidP="00EF4AA2">
      <w:pPr>
        <w:numPr>
          <w:ilvl w:val="1"/>
          <w:numId w:val="4"/>
        </w:numPr>
        <w:spacing w:after="24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EF4AA2">
        <w:rPr>
          <w:rFonts w:ascii="Arial" w:eastAsia="Times New Roman" w:hAnsi="Arial" w:cs="Arial"/>
          <w:i/>
          <w:iCs/>
          <w:color w:val="000000"/>
        </w:rPr>
        <w:t>Example:</w:t>
      </w:r>
      <w:r w:rsidRPr="00EF4AA2">
        <w:rPr>
          <w:rFonts w:ascii="Arial" w:eastAsia="Times New Roman" w:hAnsi="Arial" w:cs="Arial"/>
          <w:color w:val="000000"/>
        </w:rPr>
        <w:t xml:space="preserve"> High salaries do not always guarantee long-term job satisfaction.</w:t>
      </w:r>
    </w:p>
    <w:p w:rsidR="00EF4AA2" w:rsidRPr="00EF4AA2" w:rsidRDefault="00EF4AA2" w:rsidP="00EF4AA2">
      <w:pPr>
        <w:spacing w:before="360" w:after="80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F4AA2">
        <w:rPr>
          <w:rFonts w:ascii="Arial" w:eastAsia="Times New Roman" w:hAnsi="Arial" w:cs="Arial"/>
          <w:b/>
          <w:bCs/>
          <w:color w:val="000000"/>
          <w:sz w:val="34"/>
          <w:szCs w:val="34"/>
        </w:rPr>
        <w:t>5. Health &amp; Lifestyle</w:t>
      </w:r>
    </w:p>
    <w:p w:rsidR="00EF4AA2" w:rsidRPr="00EF4AA2" w:rsidRDefault="00EF4AA2" w:rsidP="00EF4AA2">
      <w:pPr>
        <w:numPr>
          <w:ilvl w:val="0"/>
          <w:numId w:val="5"/>
        </w:numPr>
        <w:spacing w:before="240"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EF4AA2">
        <w:rPr>
          <w:rFonts w:ascii="Arial" w:eastAsia="Times New Roman" w:hAnsi="Arial" w:cs="Arial"/>
          <w:b/>
          <w:bCs/>
          <w:color w:val="000000"/>
        </w:rPr>
        <w:t>Sedentary lifestyle (noun phrase):</w:t>
      </w:r>
      <w:r w:rsidRPr="00EF4AA2">
        <w:rPr>
          <w:rFonts w:ascii="Arial" w:eastAsia="Times New Roman" w:hAnsi="Arial" w:cs="Arial"/>
          <w:color w:val="000000"/>
        </w:rPr>
        <w:t xml:space="preserve"> A way of life that involves little or no physical activity.</w:t>
      </w:r>
    </w:p>
    <w:p w:rsidR="00EF4AA2" w:rsidRPr="00EF4AA2" w:rsidRDefault="00EF4AA2" w:rsidP="00EF4AA2">
      <w:pPr>
        <w:numPr>
          <w:ilvl w:val="1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EF4AA2">
        <w:rPr>
          <w:rFonts w:ascii="Arial" w:eastAsia="Times New Roman" w:hAnsi="Arial" w:cs="Arial"/>
          <w:i/>
          <w:iCs/>
          <w:color w:val="000000"/>
        </w:rPr>
        <w:t>Example:</w:t>
      </w:r>
      <w:r w:rsidRPr="00EF4AA2">
        <w:rPr>
          <w:rFonts w:ascii="Arial" w:eastAsia="Times New Roman" w:hAnsi="Arial" w:cs="Arial"/>
          <w:color w:val="000000"/>
        </w:rPr>
        <w:t xml:space="preserve"> The rise of desk jobs has forced many citizens into a sedentary lifestyle, leading to chronic health issues.</w:t>
      </w:r>
    </w:p>
    <w:p w:rsidR="00EF4AA2" w:rsidRPr="00EF4AA2" w:rsidRDefault="00EF4AA2" w:rsidP="00EF4AA2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EF4AA2">
        <w:rPr>
          <w:rFonts w:ascii="Arial" w:eastAsia="Times New Roman" w:hAnsi="Arial" w:cs="Arial"/>
          <w:b/>
          <w:bCs/>
          <w:color w:val="000000"/>
        </w:rPr>
        <w:t>Detrimental (adjective):</w:t>
      </w:r>
      <w:r w:rsidRPr="00EF4AA2">
        <w:rPr>
          <w:rFonts w:ascii="Arial" w:eastAsia="Times New Roman" w:hAnsi="Arial" w:cs="Arial"/>
          <w:color w:val="000000"/>
        </w:rPr>
        <w:t xml:space="preserve"> Tending to cause harm.</w:t>
      </w:r>
    </w:p>
    <w:p w:rsidR="00EF4AA2" w:rsidRPr="00EF4AA2" w:rsidRDefault="00EF4AA2" w:rsidP="00EF4AA2">
      <w:pPr>
        <w:numPr>
          <w:ilvl w:val="1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EF4AA2">
        <w:rPr>
          <w:rFonts w:ascii="Arial" w:eastAsia="Times New Roman" w:hAnsi="Arial" w:cs="Arial"/>
          <w:i/>
          <w:iCs/>
          <w:color w:val="000000"/>
        </w:rPr>
        <w:t>Example:</w:t>
      </w:r>
      <w:r w:rsidRPr="00EF4AA2">
        <w:rPr>
          <w:rFonts w:ascii="Arial" w:eastAsia="Times New Roman" w:hAnsi="Arial" w:cs="Arial"/>
          <w:color w:val="000000"/>
        </w:rPr>
        <w:t xml:space="preserve"> Consuming excessive fast food has a detrimental effect on a person's long-term physical well-being.</w:t>
      </w:r>
    </w:p>
    <w:p w:rsidR="00EF4AA2" w:rsidRPr="00EF4AA2" w:rsidRDefault="00EF4AA2" w:rsidP="00EF4AA2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EF4AA2">
        <w:rPr>
          <w:rFonts w:ascii="Arial" w:eastAsia="Times New Roman" w:hAnsi="Arial" w:cs="Arial"/>
          <w:b/>
          <w:bCs/>
          <w:color w:val="000000"/>
        </w:rPr>
        <w:t>Holistic approach (noun phrase):</w:t>
      </w:r>
      <w:r w:rsidRPr="00EF4AA2">
        <w:rPr>
          <w:rFonts w:ascii="Arial" w:eastAsia="Times New Roman" w:hAnsi="Arial" w:cs="Arial"/>
          <w:color w:val="000000"/>
        </w:rPr>
        <w:t xml:space="preserve"> Dealing with the whole of something rather than just a part.</w:t>
      </w:r>
    </w:p>
    <w:p w:rsidR="00EF4AA2" w:rsidRPr="00EF4AA2" w:rsidRDefault="00EF4AA2" w:rsidP="00EF4AA2">
      <w:pPr>
        <w:numPr>
          <w:ilvl w:val="1"/>
          <w:numId w:val="5"/>
        </w:numPr>
        <w:spacing w:after="24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EF4AA2">
        <w:rPr>
          <w:rFonts w:ascii="Arial" w:eastAsia="Times New Roman" w:hAnsi="Arial" w:cs="Arial"/>
          <w:i/>
          <w:iCs/>
          <w:color w:val="000000"/>
        </w:rPr>
        <w:t>Example:</w:t>
      </w:r>
      <w:r w:rsidRPr="00EF4AA2">
        <w:rPr>
          <w:rFonts w:ascii="Arial" w:eastAsia="Times New Roman" w:hAnsi="Arial" w:cs="Arial"/>
          <w:color w:val="000000"/>
        </w:rPr>
        <w:t xml:space="preserve"> Modern healthcare should adopt a holistic approach that treats both mental and physical ailments simultaneously.</w:t>
      </w:r>
    </w:p>
    <w:p w:rsidR="00EF4AA2" w:rsidRPr="00EF4AA2" w:rsidRDefault="00EF4AA2" w:rsidP="00EF4AA2">
      <w:pPr>
        <w:spacing w:before="360" w:after="80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F4AA2">
        <w:rPr>
          <w:rFonts w:ascii="Arial" w:eastAsia="Times New Roman" w:hAnsi="Arial" w:cs="Arial"/>
          <w:b/>
          <w:bCs/>
          <w:color w:val="000000"/>
          <w:sz w:val="34"/>
          <w:szCs w:val="34"/>
        </w:rPr>
        <w:t>6. Travel &amp; Tourism</w:t>
      </w:r>
    </w:p>
    <w:p w:rsidR="00EF4AA2" w:rsidRPr="00EF4AA2" w:rsidRDefault="00EF4AA2" w:rsidP="00EF4AA2">
      <w:pPr>
        <w:numPr>
          <w:ilvl w:val="0"/>
          <w:numId w:val="6"/>
        </w:numPr>
        <w:spacing w:before="240"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EF4AA2">
        <w:rPr>
          <w:rFonts w:ascii="Arial" w:eastAsia="Times New Roman" w:hAnsi="Arial" w:cs="Arial"/>
          <w:b/>
          <w:bCs/>
          <w:color w:val="000000"/>
        </w:rPr>
        <w:t>Inundated with tourists (adjective phrase):</w:t>
      </w:r>
      <w:r w:rsidRPr="00EF4AA2">
        <w:rPr>
          <w:rFonts w:ascii="Arial" w:eastAsia="Times New Roman" w:hAnsi="Arial" w:cs="Arial"/>
          <w:color w:val="000000"/>
        </w:rPr>
        <w:t xml:space="preserve"> Overwhelmed or flooded by a massive number of visitors.</w:t>
      </w:r>
    </w:p>
    <w:p w:rsidR="00EF4AA2" w:rsidRPr="00EF4AA2" w:rsidRDefault="00EF4AA2" w:rsidP="00EF4AA2">
      <w:pPr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EF4AA2">
        <w:rPr>
          <w:rFonts w:ascii="Arial" w:eastAsia="Times New Roman" w:hAnsi="Arial" w:cs="Arial"/>
          <w:i/>
          <w:iCs/>
          <w:color w:val="000000"/>
        </w:rPr>
        <w:t>Example:</w:t>
      </w:r>
      <w:r w:rsidRPr="00EF4AA2">
        <w:rPr>
          <w:rFonts w:ascii="Arial" w:eastAsia="Times New Roman" w:hAnsi="Arial" w:cs="Arial"/>
          <w:color w:val="000000"/>
        </w:rPr>
        <w:t xml:space="preserve"> During the summer months, historic European cities are completely inundated with tourists.</w:t>
      </w:r>
    </w:p>
    <w:p w:rsidR="00EF4AA2" w:rsidRPr="00EF4AA2" w:rsidRDefault="00EF4AA2" w:rsidP="00EF4AA2">
      <w:pPr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EF4AA2">
        <w:rPr>
          <w:rFonts w:ascii="Arial" w:eastAsia="Times New Roman" w:hAnsi="Arial" w:cs="Arial"/>
          <w:b/>
          <w:bCs/>
          <w:color w:val="000000"/>
        </w:rPr>
        <w:t>Ecotourism (noun):</w:t>
      </w:r>
      <w:r w:rsidRPr="00EF4AA2">
        <w:rPr>
          <w:rFonts w:ascii="Arial" w:eastAsia="Times New Roman" w:hAnsi="Arial" w:cs="Arial"/>
          <w:color w:val="000000"/>
        </w:rPr>
        <w:t xml:space="preserve"> Tourism directed toward exotic, often threatened, natural environments, intended to support conservation efforts.</w:t>
      </w:r>
    </w:p>
    <w:p w:rsidR="00EF4AA2" w:rsidRPr="00EF4AA2" w:rsidRDefault="00EF4AA2" w:rsidP="00EF4AA2">
      <w:pPr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EF4AA2">
        <w:rPr>
          <w:rFonts w:ascii="Arial" w:eastAsia="Times New Roman" w:hAnsi="Arial" w:cs="Arial"/>
          <w:i/>
          <w:iCs/>
          <w:color w:val="000000"/>
        </w:rPr>
        <w:t>Example:</w:t>
      </w:r>
      <w:r w:rsidRPr="00EF4AA2">
        <w:rPr>
          <w:rFonts w:ascii="Arial" w:eastAsia="Times New Roman" w:hAnsi="Arial" w:cs="Arial"/>
          <w:color w:val="000000"/>
        </w:rPr>
        <w:t xml:space="preserve"> Governments should promote ecotourism to protect local wildlife while boosting the economy.</w:t>
      </w:r>
    </w:p>
    <w:p w:rsidR="00EF4AA2" w:rsidRPr="00EF4AA2" w:rsidRDefault="00EF4AA2" w:rsidP="00EF4AA2">
      <w:pPr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EF4AA2">
        <w:rPr>
          <w:rFonts w:ascii="Arial" w:eastAsia="Times New Roman" w:hAnsi="Arial" w:cs="Arial"/>
          <w:b/>
          <w:bCs/>
          <w:color w:val="000000"/>
        </w:rPr>
        <w:t>Enriching experience (noun phrase):</w:t>
      </w:r>
      <w:r w:rsidRPr="00EF4AA2">
        <w:rPr>
          <w:rFonts w:ascii="Arial" w:eastAsia="Times New Roman" w:hAnsi="Arial" w:cs="Arial"/>
          <w:color w:val="000000"/>
        </w:rPr>
        <w:t xml:space="preserve"> An experience that improves or enhances the quality of one's mind or life.</w:t>
      </w:r>
    </w:p>
    <w:p w:rsidR="00EF4AA2" w:rsidRPr="00EF4AA2" w:rsidRDefault="00EF4AA2" w:rsidP="00EF4AA2">
      <w:pPr>
        <w:numPr>
          <w:ilvl w:val="1"/>
          <w:numId w:val="6"/>
        </w:numPr>
        <w:spacing w:after="24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EF4AA2">
        <w:rPr>
          <w:rFonts w:ascii="Arial" w:eastAsia="Times New Roman" w:hAnsi="Arial" w:cs="Arial"/>
          <w:i/>
          <w:iCs/>
          <w:color w:val="000000"/>
        </w:rPr>
        <w:t>Example:</w:t>
      </w:r>
      <w:r w:rsidRPr="00EF4AA2">
        <w:rPr>
          <w:rFonts w:ascii="Arial" w:eastAsia="Times New Roman" w:hAnsi="Arial" w:cs="Arial"/>
          <w:color w:val="000000"/>
        </w:rPr>
        <w:t xml:space="preserve"> Traveling to a foreign country provides an enriching experience that broadens a student's cultural perspective.</w:t>
      </w:r>
    </w:p>
    <w:p w:rsidR="00EF4AA2" w:rsidRPr="00EF4AA2" w:rsidRDefault="00EF4AA2" w:rsidP="00EF4AA2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4AA2" w:rsidRPr="00EF4AA2" w:rsidRDefault="00EF4AA2" w:rsidP="00EF4AA2">
      <w:pPr>
        <w:spacing w:before="360" w:after="80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F4AA2">
        <w:rPr>
          <w:rFonts w:ascii="Arial" w:eastAsia="Times New Roman" w:hAnsi="Arial" w:cs="Arial"/>
          <w:b/>
          <w:bCs/>
          <w:color w:val="000000"/>
          <w:sz w:val="34"/>
          <w:szCs w:val="34"/>
        </w:rPr>
        <w:t>7. Government &amp; Public Policy</w:t>
      </w:r>
    </w:p>
    <w:p w:rsidR="00EF4AA2" w:rsidRPr="00EF4AA2" w:rsidRDefault="00EF4AA2" w:rsidP="00EF4AA2">
      <w:pPr>
        <w:numPr>
          <w:ilvl w:val="0"/>
          <w:numId w:val="7"/>
        </w:numPr>
        <w:spacing w:before="240"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EF4AA2">
        <w:rPr>
          <w:rFonts w:ascii="Arial" w:eastAsia="Times New Roman" w:hAnsi="Arial" w:cs="Arial"/>
          <w:b/>
          <w:bCs/>
          <w:color w:val="000000"/>
        </w:rPr>
        <w:t>To allocate funds (verb phrase):</w:t>
      </w:r>
      <w:r w:rsidRPr="00EF4AA2">
        <w:rPr>
          <w:rFonts w:ascii="Arial" w:eastAsia="Times New Roman" w:hAnsi="Arial" w:cs="Arial"/>
          <w:color w:val="000000"/>
        </w:rPr>
        <w:t xml:space="preserve"> To distribute financial resources for a specific purpose.</w:t>
      </w:r>
    </w:p>
    <w:p w:rsidR="00EF4AA2" w:rsidRPr="00EF4AA2" w:rsidRDefault="00EF4AA2" w:rsidP="00EF4AA2">
      <w:pPr>
        <w:numPr>
          <w:ilvl w:val="1"/>
          <w:numId w:val="7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EF4AA2">
        <w:rPr>
          <w:rFonts w:ascii="Arial" w:eastAsia="Times New Roman" w:hAnsi="Arial" w:cs="Arial"/>
          <w:i/>
          <w:iCs/>
          <w:color w:val="000000"/>
        </w:rPr>
        <w:t>Example:</w:t>
      </w:r>
      <w:r w:rsidRPr="00EF4AA2">
        <w:rPr>
          <w:rFonts w:ascii="Arial" w:eastAsia="Times New Roman" w:hAnsi="Arial" w:cs="Arial"/>
          <w:color w:val="000000"/>
        </w:rPr>
        <w:t xml:space="preserve"> The government must allocate more funds toward improving public transport infrastructure in suburban areas.</w:t>
      </w:r>
    </w:p>
    <w:p w:rsidR="00EF4AA2" w:rsidRPr="00EF4AA2" w:rsidRDefault="00EF4AA2" w:rsidP="00EF4AA2">
      <w:pPr>
        <w:numPr>
          <w:ilvl w:val="0"/>
          <w:numId w:val="7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EF4AA2">
        <w:rPr>
          <w:rFonts w:ascii="Arial" w:eastAsia="Times New Roman" w:hAnsi="Arial" w:cs="Arial"/>
          <w:b/>
          <w:bCs/>
          <w:color w:val="000000"/>
        </w:rPr>
        <w:lastRenderedPageBreak/>
        <w:t>Implementation (noun):</w:t>
      </w:r>
      <w:r w:rsidRPr="00EF4AA2">
        <w:rPr>
          <w:rFonts w:ascii="Arial" w:eastAsia="Times New Roman" w:hAnsi="Arial" w:cs="Arial"/>
          <w:color w:val="000000"/>
        </w:rPr>
        <w:t xml:space="preserve"> The process of putting a decision or plan into effect.</w:t>
      </w:r>
    </w:p>
    <w:p w:rsidR="00EF4AA2" w:rsidRPr="00EF4AA2" w:rsidRDefault="00EF4AA2" w:rsidP="00EF4AA2">
      <w:pPr>
        <w:numPr>
          <w:ilvl w:val="1"/>
          <w:numId w:val="7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EF4AA2">
        <w:rPr>
          <w:rFonts w:ascii="Arial" w:eastAsia="Times New Roman" w:hAnsi="Arial" w:cs="Arial"/>
          <w:i/>
          <w:iCs/>
          <w:color w:val="000000"/>
        </w:rPr>
        <w:t>Example:</w:t>
      </w:r>
      <w:r w:rsidRPr="00EF4AA2">
        <w:rPr>
          <w:rFonts w:ascii="Arial" w:eastAsia="Times New Roman" w:hAnsi="Arial" w:cs="Arial"/>
          <w:color w:val="000000"/>
        </w:rPr>
        <w:t xml:space="preserve"> The strict implementation of traffic laws has drastically reduced accidents in major metropolitan cities.</w:t>
      </w:r>
    </w:p>
    <w:p w:rsidR="00EF4AA2" w:rsidRPr="00EF4AA2" w:rsidRDefault="00EF4AA2" w:rsidP="00EF4AA2">
      <w:pPr>
        <w:numPr>
          <w:ilvl w:val="0"/>
          <w:numId w:val="7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EF4AA2">
        <w:rPr>
          <w:rFonts w:ascii="Arial" w:eastAsia="Times New Roman" w:hAnsi="Arial" w:cs="Arial"/>
          <w:b/>
          <w:bCs/>
          <w:color w:val="000000"/>
        </w:rPr>
        <w:t>Subsidy (noun):</w:t>
      </w:r>
      <w:r w:rsidRPr="00EF4AA2">
        <w:rPr>
          <w:rFonts w:ascii="Arial" w:eastAsia="Times New Roman" w:hAnsi="Arial" w:cs="Arial"/>
          <w:color w:val="000000"/>
        </w:rPr>
        <w:t xml:space="preserve"> </w:t>
      </w:r>
      <w:proofErr w:type="gramStart"/>
      <w:r w:rsidRPr="00EF4AA2">
        <w:rPr>
          <w:rFonts w:ascii="Arial" w:eastAsia="Times New Roman" w:hAnsi="Arial" w:cs="Arial"/>
          <w:color w:val="000000"/>
        </w:rPr>
        <w:t>A sum of money granted by the state to help an industry or business keep</w:t>
      </w:r>
      <w:proofErr w:type="gramEnd"/>
      <w:r w:rsidRPr="00EF4AA2">
        <w:rPr>
          <w:rFonts w:ascii="Arial" w:eastAsia="Times New Roman" w:hAnsi="Arial" w:cs="Arial"/>
          <w:color w:val="000000"/>
        </w:rPr>
        <w:t xml:space="preserve"> the price of a commodity or service low.</w:t>
      </w:r>
    </w:p>
    <w:p w:rsidR="00EF4AA2" w:rsidRPr="00EF4AA2" w:rsidRDefault="00EF4AA2" w:rsidP="00EF4AA2">
      <w:pPr>
        <w:numPr>
          <w:ilvl w:val="1"/>
          <w:numId w:val="7"/>
        </w:numPr>
        <w:spacing w:after="24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EF4AA2">
        <w:rPr>
          <w:rFonts w:ascii="Arial" w:eastAsia="Times New Roman" w:hAnsi="Arial" w:cs="Arial"/>
          <w:i/>
          <w:iCs/>
          <w:color w:val="000000"/>
        </w:rPr>
        <w:t>Example:</w:t>
      </w:r>
      <w:r w:rsidRPr="00EF4AA2">
        <w:rPr>
          <w:rFonts w:ascii="Arial" w:eastAsia="Times New Roman" w:hAnsi="Arial" w:cs="Arial"/>
          <w:color w:val="000000"/>
        </w:rPr>
        <w:t xml:space="preserve"> Providing subsidies for electric vehicles encourages citizens to switch to eco-friendly transport.</w:t>
      </w:r>
    </w:p>
    <w:p w:rsidR="00EF4AA2" w:rsidRPr="00EF4AA2" w:rsidRDefault="00EF4AA2" w:rsidP="00EF4AA2">
      <w:pPr>
        <w:spacing w:before="360" w:after="80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F4AA2">
        <w:rPr>
          <w:rFonts w:ascii="Arial" w:eastAsia="Times New Roman" w:hAnsi="Arial" w:cs="Arial"/>
          <w:b/>
          <w:bCs/>
          <w:color w:val="000000"/>
          <w:sz w:val="34"/>
          <w:szCs w:val="34"/>
        </w:rPr>
        <w:t>8. Media &amp; Advertising</w:t>
      </w:r>
    </w:p>
    <w:p w:rsidR="00EF4AA2" w:rsidRPr="00EF4AA2" w:rsidRDefault="00EF4AA2" w:rsidP="00EF4AA2">
      <w:pPr>
        <w:numPr>
          <w:ilvl w:val="0"/>
          <w:numId w:val="8"/>
        </w:numPr>
        <w:spacing w:before="240"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EF4AA2">
        <w:rPr>
          <w:rFonts w:ascii="Arial" w:eastAsia="Times New Roman" w:hAnsi="Arial" w:cs="Arial"/>
          <w:b/>
          <w:bCs/>
          <w:color w:val="000000"/>
        </w:rPr>
        <w:t>Pervasive (adjective):</w:t>
      </w:r>
      <w:r w:rsidRPr="00EF4AA2">
        <w:rPr>
          <w:rFonts w:ascii="Arial" w:eastAsia="Times New Roman" w:hAnsi="Arial" w:cs="Arial"/>
          <w:color w:val="000000"/>
        </w:rPr>
        <w:t xml:space="preserve"> Spreading widely throughout an area or a group of people (usually unwelcome).</w:t>
      </w:r>
    </w:p>
    <w:p w:rsidR="00EF4AA2" w:rsidRPr="00EF4AA2" w:rsidRDefault="00EF4AA2" w:rsidP="00EF4AA2">
      <w:pPr>
        <w:numPr>
          <w:ilvl w:val="1"/>
          <w:numId w:val="8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EF4AA2">
        <w:rPr>
          <w:rFonts w:ascii="Arial" w:eastAsia="Times New Roman" w:hAnsi="Arial" w:cs="Arial"/>
          <w:i/>
          <w:iCs/>
          <w:color w:val="000000"/>
        </w:rPr>
        <w:t>Example:</w:t>
      </w:r>
      <w:r w:rsidRPr="00EF4AA2">
        <w:rPr>
          <w:rFonts w:ascii="Arial" w:eastAsia="Times New Roman" w:hAnsi="Arial" w:cs="Arial"/>
          <w:color w:val="000000"/>
        </w:rPr>
        <w:t xml:space="preserve"> Advertising has become so pervasive that it is nearly impossible to browse the internet without seeing pop-up ads.</w:t>
      </w:r>
    </w:p>
    <w:p w:rsidR="00EF4AA2" w:rsidRPr="00EF4AA2" w:rsidRDefault="00EF4AA2" w:rsidP="00EF4AA2">
      <w:pPr>
        <w:numPr>
          <w:ilvl w:val="0"/>
          <w:numId w:val="8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EF4AA2">
        <w:rPr>
          <w:rFonts w:ascii="Arial" w:eastAsia="Times New Roman" w:hAnsi="Arial" w:cs="Arial"/>
          <w:b/>
          <w:bCs/>
          <w:color w:val="000000"/>
        </w:rPr>
        <w:t>To manipulate consumer behavior (verb phrase):</w:t>
      </w:r>
      <w:r w:rsidRPr="00EF4AA2">
        <w:rPr>
          <w:rFonts w:ascii="Arial" w:eastAsia="Times New Roman" w:hAnsi="Arial" w:cs="Arial"/>
          <w:color w:val="000000"/>
        </w:rPr>
        <w:t xml:space="preserve"> To influence or control how people buy goods and services.</w:t>
      </w:r>
    </w:p>
    <w:p w:rsidR="00EF4AA2" w:rsidRPr="00EF4AA2" w:rsidRDefault="00EF4AA2" w:rsidP="00EF4AA2">
      <w:pPr>
        <w:numPr>
          <w:ilvl w:val="1"/>
          <w:numId w:val="8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EF4AA2">
        <w:rPr>
          <w:rFonts w:ascii="Arial" w:eastAsia="Times New Roman" w:hAnsi="Arial" w:cs="Arial"/>
          <w:i/>
          <w:iCs/>
          <w:color w:val="000000"/>
        </w:rPr>
        <w:t>Example:</w:t>
      </w:r>
      <w:r w:rsidRPr="00EF4AA2">
        <w:rPr>
          <w:rFonts w:ascii="Arial" w:eastAsia="Times New Roman" w:hAnsi="Arial" w:cs="Arial"/>
          <w:color w:val="000000"/>
        </w:rPr>
        <w:t xml:space="preserve"> Marketing agencies use psychological tactics to manipulate consumer behavior and drive impulsive buying.</w:t>
      </w:r>
    </w:p>
    <w:p w:rsidR="00EF4AA2" w:rsidRPr="00EF4AA2" w:rsidRDefault="00EF4AA2" w:rsidP="00EF4AA2">
      <w:pPr>
        <w:numPr>
          <w:ilvl w:val="0"/>
          <w:numId w:val="8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EF4AA2">
        <w:rPr>
          <w:rFonts w:ascii="Arial" w:eastAsia="Times New Roman" w:hAnsi="Arial" w:cs="Arial"/>
          <w:b/>
          <w:bCs/>
          <w:color w:val="000000"/>
        </w:rPr>
        <w:t>Sensationalism (noun):</w:t>
      </w:r>
      <w:r w:rsidRPr="00EF4AA2">
        <w:rPr>
          <w:rFonts w:ascii="Arial" w:eastAsia="Times New Roman" w:hAnsi="Arial" w:cs="Arial"/>
          <w:color w:val="000000"/>
        </w:rPr>
        <w:t xml:space="preserve"> The use of exciting or shocking stories or language at the expense of accuracy, in order to provoke public interest.</w:t>
      </w:r>
    </w:p>
    <w:p w:rsidR="00EF4AA2" w:rsidRPr="00EF4AA2" w:rsidRDefault="00EF4AA2" w:rsidP="00EF4AA2">
      <w:pPr>
        <w:numPr>
          <w:ilvl w:val="1"/>
          <w:numId w:val="8"/>
        </w:numPr>
        <w:spacing w:after="24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EF4AA2">
        <w:rPr>
          <w:rFonts w:ascii="Arial" w:eastAsia="Times New Roman" w:hAnsi="Arial" w:cs="Arial"/>
          <w:i/>
          <w:iCs/>
          <w:color w:val="000000"/>
        </w:rPr>
        <w:t>Example:</w:t>
      </w:r>
      <w:r w:rsidRPr="00EF4AA2">
        <w:rPr>
          <w:rFonts w:ascii="Arial" w:eastAsia="Times New Roman" w:hAnsi="Arial" w:cs="Arial"/>
          <w:color w:val="000000"/>
        </w:rPr>
        <w:t xml:space="preserve"> Many media outlets rely on sensationalism rather than investigative journalism to increase their viewership.</w:t>
      </w:r>
    </w:p>
    <w:p w:rsidR="005B1565" w:rsidRDefault="00EF4AA2"/>
    <w:sectPr w:rsidR="005B1565" w:rsidSect="00024EC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975503"/>
    <w:multiLevelType w:val="multilevel"/>
    <w:tmpl w:val="1F36C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2E1F0B"/>
    <w:multiLevelType w:val="multilevel"/>
    <w:tmpl w:val="69CC0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C187342"/>
    <w:multiLevelType w:val="multilevel"/>
    <w:tmpl w:val="12664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3580CD8"/>
    <w:multiLevelType w:val="multilevel"/>
    <w:tmpl w:val="F5D6A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6F40F7E"/>
    <w:multiLevelType w:val="multilevel"/>
    <w:tmpl w:val="F6803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7EA725F"/>
    <w:multiLevelType w:val="multilevel"/>
    <w:tmpl w:val="CF6C1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4C332FB"/>
    <w:multiLevelType w:val="multilevel"/>
    <w:tmpl w:val="F2FEA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69573E4"/>
    <w:multiLevelType w:val="multilevel"/>
    <w:tmpl w:val="849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4"/>
  </w:num>
  <w:num w:numId="5">
    <w:abstractNumId w:val="2"/>
  </w:num>
  <w:num w:numId="6">
    <w:abstractNumId w:val="7"/>
  </w:num>
  <w:num w:numId="7">
    <w:abstractNumId w:val="6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EF4AA2"/>
    <w:rsid w:val="00024EC7"/>
    <w:rsid w:val="00AC0325"/>
    <w:rsid w:val="00EF4AA2"/>
    <w:rsid w:val="00FC2C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4EC7"/>
  </w:style>
  <w:style w:type="paragraph" w:styleId="Heading1">
    <w:name w:val="heading 1"/>
    <w:basedOn w:val="Normal"/>
    <w:link w:val="Heading1Char"/>
    <w:uiPriority w:val="9"/>
    <w:qFormat/>
    <w:rsid w:val="00EF4AA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EF4AA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4AA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EF4AA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EF4A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060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719</Words>
  <Characters>4099</Characters>
  <Application>Microsoft Office Word</Application>
  <DocSecurity>0</DocSecurity>
  <Lines>34</Lines>
  <Paragraphs>9</Paragraphs>
  <ScaleCrop>false</ScaleCrop>
  <Company>Grizli777</Company>
  <LinksUpToDate>false</LinksUpToDate>
  <CharactersWithSpaces>4809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Pardeep</dc:creator>
  <cp:lastModifiedBy>Pardeep</cp:lastModifiedBy>
  <cp:revision>1</cp:revision>
  <dcterms:created xsi:type="dcterms:W3CDTF">2026-05-27T09:27:00Z</dcterms:created>
  <dcterms:modified xsi:type="dcterms:W3CDTF">2026-05-27T09:28:00Z</dcterms:modified>
</cp:coreProperties>
</file>